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A0F4" w14:textId="173F68CF" w:rsidR="00EA022D" w:rsidRDefault="00EA022D" w:rsidP="00DA061C">
      <w:pPr>
        <w:spacing w:after="0" w:line="240" w:lineRule="auto"/>
        <w:ind w:left="42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устранению недочетов</w:t>
      </w:r>
      <w:r w:rsidR="00DA061C" w:rsidRPr="00B92B72">
        <w:rPr>
          <w:rFonts w:ascii="Times New Roman" w:hAnsi="Times New Roman"/>
          <w:sz w:val="28"/>
          <w:szCs w:val="28"/>
        </w:rPr>
        <w:t xml:space="preserve"> по результатам сбора и обобщения информации о качестве условий оказания услуг государственными и муниципальными учреждениями культуры и искусства, расположенными на территории Кемеровской области – Кузбасса, по результатам деятельности за 2024 год. </w:t>
      </w:r>
    </w:p>
    <w:p w14:paraId="53FCB4ED" w14:textId="6D328762" w:rsidR="00DA061C" w:rsidRPr="00B92B72" w:rsidRDefault="00617160" w:rsidP="00DA061C">
      <w:pPr>
        <w:spacing w:after="0" w:line="240" w:lineRule="auto"/>
        <w:ind w:left="425" w:firstLine="709"/>
        <w:rPr>
          <w:rFonts w:ascii="Times New Roman" w:hAnsi="Times New Roman"/>
          <w:sz w:val="28"/>
          <w:szCs w:val="28"/>
        </w:rPr>
      </w:pPr>
      <w:r w:rsidRPr="00B92B72">
        <w:rPr>
          <w:rFonts w:ascii="Times New Roman" w:hAnsi="Times New Roman"/>
          <w:sz w:val="28"/>
          <w:szCs w:val="28"/>
        </w:rPr>
        <w:t>ГАУК «</w:t>
      </w:r>
      <w:proofErr w:type="spellStart"/>
      <w:r w:rsidRPr="00B92B72">
        <w:rPr>
          <w:rFonts w:ascii="Times New Roman" w:hAnsi="Times New Roman"/>
          <w:sz w:val="28"/>
          <w:szCs w:val="28"/>
        </w:rPr>
        <w:t>Кузбасскино</w:t>
      </w:r>
      <w:proofErr w:type="spellEnd"/>
      <w:r w:rsidRPr="00B92B72">
        <w:rPr>
          <w:rFonts w:ascii="Times New Roman" w:hAnsi="Times New Roman"/>
          <w:sz w:val="28"/>
          <w:szCs w:val="28"/>
        </w:rPr>
        <w:t xml:space="preserve">» </w:t>
      </w:r>
      <w:r w:rsidR="00B92B72" w:rsidRPr="00B92B72">
        <w:rPr>
          <w:rFonts w:ascii="Times New Roman" w:hAnsi="Times New Roman"/>
          <w:sz w:val="28"/>
          <w:szCs w:val="28"/>
        </w:rPr>
        <w:t>сообщает, недочеты</w:t>
      </w:r>
      <w:r w:rsidRPr="00B92B72">
        <w:rPr>
          <w:rFonts w:ascii="Times New Roman" w:hAnsi="Times New Roman"/>
          <w:sz w:val="28"/>
          <w:szCs w:val="28"/>
        </w:rPr>
        <w:t xml:space="preserve"> по пункту </w:t>
      </w:r>
      <w:r w:rsidRPr="00B92B72">
        <w:rPr>
          <w:rFonts w:ascii="Times New Roman" w:hAnsi="Times New Roman"/>
          <w:sz w:val="28"/>
          <w:szCs w:val="28"/>
          <w:lang w:val="en-US"/>
        </w:rPr>
        <w:t>III</w:t>
      </w:r>
      <w:r w:rsidRPr="00B92B72">
        <w:rPr>
          <w:rFonts w:ascii="Times New Roman" w:hAnsi="Times New Roman"/>
          <w:sz w:val="28"/>
          <w:szCs w:val="28"/>
        </w:rPr>
        <w:t>. «Доступность услуг для инвалидов» устранены.</w:t>
      </w:r>
    </w:p>
    <w:p w14:paraId="2284BCA5" w14:textId="18AD0C16" w:rsidR="00DA061C" w:rsidRPr="00F57095" w:rsidRDefault="00DA061C" w:rsidP="00DA061C">
      <w:pPr>
        <w:spacing w:after="0" w:line="240" w:lineRule="auto"/>
        <w:ind w:left="425" w:firstLine="709"/>
        <w:rPr>
          <w:rFonts w:ascii="Times New Roman" w:hAnsi="Times New Roman"/>
          <w:b/>
          <w:sz w:val="28"/>
          <w:szCs w:val="28"/>
        </w:rPr>
      </w:pPr>
      <w:r w:rsidRPr="00F5709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363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5531"/>
        <w:gridCol w:w="6"/>
      </w:tblGrid>
      <w:tr w:rsidR="00F57095" w:rsidRPr="00F57095" w14:paraId="4DC82FC5" w14:textId="77777777" w:rsidTr="00B92B72">
        <w:trPr>
          <w:gridAfter w:val="1"/>
          <w:wAfter w:w="6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FBA2" w14:textId="06D71395" w:rsidR="00F57095" w:rsidRPr="00F57095" w:rsidRDefault="00F57095" w:rsidP="00B92B72">
            <w:pPr>
              <w:tabs>
                <w:tab w:val="left" w:pos="1134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Доступность услуг для инвалидов ГАУК «</w:t>
            </w:r>
            <w:proofErr w:type="spellStart"/>
            <w:r w:rsidRPr="00F57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Кузбасскино</w:t>
            </w:r>
            <w:proofErr w:type="spellEnd"/>
            <w:r w:rsidRPr="00F57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57095" w:rsidRPr="00F57095" w14:paraId="17E73203" w14:textId="77777777" w:rsidTr="00B92B72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8212" w14:textId="77777777" w:rsidR="00F57095" w:rsidRPr="00F57095" w:rsidRDefault="00F57095" w:rsidP="00B92B72">
            <w:pPr>
              <w:tabs>
                <w:tab w:val="left" w:pos="1134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натурного наблюдения было установлено, что в организации отсутствует следующие показатели: </w:t>
            </w:r>
          </w:p>
          <w:p w14:paraId="33D3966D" w14:textId="77777777" w:rsidR="00F57095" w:rsidRPr="00F57095" w:rsidRDefault="00F57095" w:rsidP="00B92B72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7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E9BAD" w14:textId="77777777" w:rsidR="00F57095" w:rsidRPr="00F57095" w:rsidRDefault="00F57095" w:rsidP="00B92B72">
            <w:pPr>
              <w:tabs>
                <w:tab w:val="left" w:pos="1134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все условия доступности </w:t>
            </w:r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комфортного получения услуг в организации для людей с ОВЗ. По возможности </w:t>
            </w:r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необходимости наладить сотрудничество </w:t>
            </w:r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организациями социального обслуживания </w:t>
            </w:r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получить от них гарантийное письмо </w:t>
            </w:r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(или заключить соглашение) о том, что данные организации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</w:t>
            </w:r>
            <w:proofErr w:type="spellStart"/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F57095">
              <w:rPr>
                <w:rFonts w:ascii="Times New Roman" w:eastAsia="Times New Roman" w:hAnsi="Times New Roman" w:cs="Times New Roman"/>
                <w:sz w:val="28"/>
                <w:szCs w:val="28"/>
              </w:rPr>
              <w:t>)) для организации комфортных условий предоставления услуг людям с ОВЗ.</w:t>
            </w:r>
          </w:p>
        </w:tc>
      </w:tr>
    </w:tbl>
    <w:p w14:paraId="562A1A9F" w14:textId="77777777" w:rsidR="00B92B72" w:rsidRDefault="002C36CD" w:rsidP="00EA022D">
      <w:pPr>
        <w:ind w:firstLine="708"/>
        <w:rPr>
          <w:rFonts w:ascii="Times New Roman" w:hAnsi="Times New Roman"/>
          <w:sz w:val="28"/>
          <w:szCs w:val="28"/>
        </w:rPr>
      </w:pPr>
      <w:r w:rsidRPr="00F57095">
        <w:rPr>
          <w:rFonts w:ascii="Times New Roman" w:hAnsi="Times New Roman"/>
          <w:sz w:val="28"/>
          <w:szCs w:val="28"/>
        </w:rPr>
        <w:t>ГАУК «</w:t>
      </w:r>
      <w:proofErr w:type="spellStart"/>
      <w:r w:rsidRPr="00F57095">
        <w:rPr>
          <w:rFonts w:ascii="Times New Roman" w:hAnsi="Times New Roman"/>
          <w:sz w:val="28"/>
          <w:szCs w:val="28"/>
        </w:rPr>
        <w:t>Кузбасскино</w:t>
      </w:r>
      <w:proofErr w:type="spellEnd"/>
      <w:r w:rsidRPr="00F57095">
        <w:rPr>
          <w:rFonts w:ascii="Times New Roman" w:hAnsi="Times New Roman"/>
          <w:sz w:val="28"/>
          <w:szCs w:val="28"/>
        </w:rPr>
        <w:t xml:space="preserve">» расположено в 1 этажном здании, потребность в адаптированном лифте отсутствует, поручни установлены, дверные проемы соответствуют нормам и доступу посетителям с креслом -коляской не органичен, также в санитарной комнате для людей с ограниченными возможностями храниться кресло-коляска для </w:t>
      </w:r>
      <w:r w:rsidR="00F57095" w:rsidRPr="00F57095">
        <w:rPr>
          <w:rFonts w:ascii="Times New Roman" w:hAnsi="Times New Roman"/>
          <w:sz w:val="28"/>
          <w:szCs w:val="28"/>
        </w:rPr>
        <w:t>временного п</w:t>
      </w:r>
      <w:r w:rsidR="00F57095">
        <w:rPr>
          <w:rFonts w:ascii="Times New Roman" w:hAnsi="Times New Roman"/>
          <w:sz w:val="28"/>
          <w:szCs w:val="28"/>
        </w:rPr>
        <w:t>ользования</w:t>
      </w:r>
      <w:r w:rsidRPr="00F57095">
        <w:rPr>
          <w:rFonts w:ascii="Times New Roman" w:hAnsi="Times New Roman"/>
          <w:sz w:val="28"/>
          <w:szCs w:val="28"/>
        </w:rPr>
        <w:t xml:space="preserve"> посетителям учреждения</w:t>
      </w:r>
      <w:r w:rsidR="00F57095">
        <w:rPr>
          <w:rFonts w:ascii="Times New Roman" w:hAnsi="Times New Roman"/>
          <w:sz w:val="28"/>
          <w:szCs w:val="28"/>
        </w:rPr>
        <w:t xml:space="preserve">. </w:t>
      </w:r>
      <w:r w:rsidRPr="00F57095">
        <w:rPr>
          <w:rFonts w:ascii="Times New Roman" w:hAnsi="Times New Roman"/>
          <w:sz w:val="28"/>
          <w:szCs w:val="28"/>
        </w:rPr>
        <w:t xml:space="preserve"> </w:t>
      </w:r>
    </w:p>
    <w:p w14:paraId="4F8A50FD" w14:textId="69490A38" w:rsidR="002C36CD" w:rsidRPr="002F5ED6" w:rsidRDefault="002C36CD" w:rsidP="00B92B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7095">
        <w:rPr>
          <w:rFonts w:ascii="Times New Roman" w:hAnsi="Times New Roman"/>
          <w:sz w:val="28"/>
          <w:szCs w:val="28"/>
        </w:rPr>
        <w:t xml:space="preserve"> </w:t>
      </w:r>
      <w:r w:rsidR="00F5709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57095" w:rsidRPr="00F57095">
        <w:rPr>
          <w:rFonts w:ascii="Times New Roman" w:eastAsia="Times New Roman" w:hAnsi="Times New Roman" w:cs="Times New Roman"/>
          <w:sz w:val="28"/>
          <w:szCs w:val="28"/>
        </w:rPr>
        <w:t>ля организации комфортных условий предоставления услуг людям с ОВЗ</w:t>
      </w:r>
      <w:r w:rsidR="00F5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4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7095">
        <w:rPr>
          <w:rFonts w:ascii="Times New Roman" w:eastAsia="Times New Roman" w:hAnsi="Times New Roman" w:cs="Times New Roman"/>
          <w:sz w:val="28"/>
          <w:szCs w:val="28"/>
        </w:rPr>
        <w:t xml:space="preserve">кинозал предоставляет услуги </w:t>
      </w:r>
      <w:proofErr w:type="spellStart"/>
      <w:r w:rsidR="00F57095" w:rsidRPr="00F57095">
        <w:rPr>
          <w:rFonts w:ascii="Times New Roman" w:hAnsi="Times New Roman"/>
          <w:sz w:val="28"/>
          <w:szCs w:val="28"/>
        </w:rPr>
        <w:t>тифлокомментирования</w:t>
      </w:r>
      <w:proofErr w:type="spellEnd"/>
      <w:r w:rsidR="00F57095" w:rsidRPr="00F570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57095" w:rsidRPr="00F57095">
        <w:rPr>
          <w:rFonts w:ascii="Times New Roman" w:hAnsi="Times New Roman"/>
          <w:sz w:val="28"/>
          <w:szCs w:val="28"/>
        </w:rPr>
        <w:t>субтитрирования</w:t>
      </w:r>
      <w:proofErr w:type="spellEnd"/>
      <w:r w:rsidR="00F57095" w:rsidRPr="00F57095">
        <w:rPr>
          <w:rFonts w:ascii="Times New Roman" w:hAnsi="Times New Roman"/>
          <w:sz w:val="28"/>
          <w:szCs w:val="28"/>
        </w:rPr>
        <w:t>)</w:t>
      </w:r>
      <w:r w:rsidR="00617160">
        <w:rPr>
          <w:rFonts w:ascii="Times New Roman" w:hAnsi="Times New Roman"/>
          <w:sz w:val="28"/>
          <w:szCs w:val="28"/>
        </w:rPr>
        <w:t xml:space="preserve">, также </w:t>
      </w:r>
      <w:r w:rsidR="002F5ED6">
        <w:rPr>
          <w:rFonts w:ascii="Times New Roman" w:hAnsi="Times New Roman"/>
          <w:sz w:val="28"/>
          <w:szCs w:val="28"/>
        </w:rPr>
        <w:t xml:space="preserve">подписано соглашения о сотрудничестве </w:t>
      </w:r>
      <w:r w:rsidR="002F5ED6" w:rsidRPr="002F5ED6">
        <w:rPr>
          <w:rFonts w:ascii="Times New Roman" w:hAnsi="Times New Roman" w:cs="Times New Roman"/>
          <w:sz w:val="28"/>
          <w:szCs w:val="28"/>
        </w:rPr>
        <w:t>с</w:t>
      </w:r>
      <w:r w:rsidR="00617160" w:rsidRPr="002F5ED6">
        <w:rPr>
          <w:rFonts w:ascii="Times New Roman" w:hAnsi="Times New Roman" w:cs="Times New Roman"/>
          <w:sz w:val="28"/>
          <w:szCs w:val="28"/>
        </w:rPr>
        <w:t xml:space="preserve"> </w:t>
      </w:r>
      <w:r w:rsidR="002F5ED6" w:rsidRPr="002F5ED6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МБУ "КЦСОН Заводского района г. Кемерово"</w:t>
      </w:r>
      <w:r w:rsidR="002F5ED6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46CAB7B2" w14:textId="77777777" w:rsidR="002C36CD" w:rsidRPr="00F57095" w:rsidRDefault="002C36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36CD" w:rsidRPr="00F5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B2383" w14:textId="77777777" w:rsidR="00B34287" w:rsidRDefault="00B34287" w:rsidP="00E15F75">
      <w:pPr>
        <w:spacing w:after="0" w:line="240" w:lineRule="auto"/>
      </w:pPr>
      <w:r>
        <w:separator/>
      </w:r>
    </w:p>
  </w:endnote>
  <w:endnote w:type="continuationSeparator" w:id="0">
    <w:p w14:paraId="1CB97FEA" w14:textId="77777777" w:rsidR="00B34287" w:rsidRDefault="00B34287" w:rsidP="00E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1D481" w14:textId="77777777" w:rsidR="00B34287" w:rsidRDefault="00B34287" w:rsidP="00E15F75">
      <w:pPr>
        <w:spacing w:after="0" w:line="240" w:lineRule="auto"/>
      </w:pPr>
      <w:r>
        <w:separator/>
      </w:r>
    </w:p>
  </w:footnote>
  <w:footnote w:type="continuationSeparator" w:id="0">
    <w:p w14:paraId="5B4CC012" w14:textId="77777777" w:rsidR="00B34287" w:rsidRDefault="00B34287" w:rsidP="00E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C69C6"/>
    <w:multiLevelType w:val="multilevel"/>
    <w:tmpl w:val="1792A0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F7"/>
    <w:rsid w:val="000C1930"/>
    <w:rsid w:val="00112B0C"/>
    <w:rsid w:val="0016341B"/>
    <w:rsid w:val="002C36CD"/>
    <w:rsid w:val="002F5ED6"/>
    <w:rsid w:val="004603D6"/>
    <w:rsid w:val="00617160"/>
    <w:rsid w:val="00A07449"/>
    <w:rsid w:val="00B34287"/>
    <w:rsid w:val="00B92B72"/>
    <w:rsid w:val="00DA061C"/>
    <w:rsid w:val="00E15F75"/>
    <w:rsid w:val="00EA022D"/>
    <w:rsid w:val="00F52EF7"/>
    <w:rsid w:val="00F5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E5F1"/>
  <w15:chartTrackingRefBased/>
  <w15:docId w15:val="{59B734BB-C360-44FA-B39B-5463C151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61C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F75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E1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5F75"/>
    <w:rPr>
      <w:rFonts w:ascii="Calibri" w:eastAsia="Calibri" w:hAnsi="Calibri" w:cs="Calibri"/>
      <w:lang w:eastAsia="ru-RU"/>
    </w:rPr>
  </w:style>
  <w:style w:type="character" w:styleId="a7">
    <w:name w:val="Strong"/>
    <w:basedOn w:val="a0"/>
    <w:uiPriority w:val="22"/>
    <w:qFormat/>
    <w:rsid w:val="002F5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cp:lastPrinted>2025-04-25T04:15:00Z</cp:lastPrinted>
  <dcterms:created xsi:type="dcterms:W3CDTF">2025-04-16T10:42:00Z</dcterms:created>
  <dcterms:modified xsi:type="dcterms:W3CDTF">2025-04-25T04:16:00Z</dcterms:modified>
</cp:coreProperties>
</file>